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ind w:left="720" w:firstLine="0"/>
        <w:jc w:val="center"/>
        <w:rPr>
          <w:rFonts w:ascii="Century Gothic" w:cs="Century Gothic" w:eastAsia="Century Gothic" w:hAnsi="Century Gothic"/>
          <w:b w:val="1"/>
          <w:sz w:val="36"/>
          <w:szCs w:val="36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sz w:val="36"/>
          <w:szCs w:val="36"/>
          <w:rtl w:val="0"/>
        </w:rPr>
        <w:t xml:space="preserve">RELEVANTNE POVEZAVE</w:t>
      </w:r>
    </w:p>
    <w:p w:rsidR="00000000" w:rsidDel="00000000" w:rsidP="00000000" w:rsidRDefault="00000000" w:rsidRPr="00000000" w14:paraId="00000002">
      <w:pPr>
        <w:ind w:left="720" w:firstLine="0"/>
        <w:jc w:val="center"/>
        <w:rPr>
          <w:rFonts w:ascii="Century Gothic" w:cs="Century Gothic" w:eastAsia="Century Gothic" w:hAnsi="Century Gothic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ind w:left="720" w:hanging="360"/>
        <w:rPr>
          <w:rFonts w:ascii="Century Gothic" w:cs="Century Gothic" w:eastAsia="Century Gothic" w:hAnsi="Century Gothic"/>
        </w:rPr>
      </w:pPr>
      <w:hyperlink r:id="rId6">
        <w:r w:rsidDel="00000000" w:rsidR="00000000" w:rsidRPr="00000000">
          <w:rPr>
            <w:rFonts w:ascii="Century Gothic" w:cs="Century Gothic" w:eastAsia="Century Gothic" w:hAnsi="Century Gothic"/>
            <w:color w:val="1155cc"/>
            <w:u w:val="single"/>
            <w:rtl w:val="0"/>
          </w:rPr>
          <w:t xml:space="preserve">European parliament THINK-THANK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rPr>
          <w:rFonts w:ascii="Century Gothic" w:cs="Century Gothic" w:eastAsia="Century Gothic" w:hAnsi="Century Gothic"/>
        </w:rPr>
      </w:pPr>
      <w:hyperlink r:id="rId7">
        <w:r w:rsidDel="00000000" w:rsidR="00000000" w:rsidRPr="00000000">
          <w:rPr>
            <w:rFonts w:ascii="Century Gothic" w:cs="Century Gothic" w:eastAsia="Century Gothic" w:hAnsi="Century Gothic"/>
            <w:color w:val="1155cc"/>
            <w:u w:val="single"/>
            <w:rtl w:val="0"/>
          </w:rPr>
          <w:t xml:space="preserve">What Europe does for me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ind w:left="720" w:firstLine="0"/>
        <w:rPr>
          <w:rFonts w:ascii="Century Gothic" w:cs="Century Gothic" w:eastAsia="Century Gothic" w:hAnsi="Century Goth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rFonts w:ascii="Century Gothic" w:cs="Century Gothic" w:eastAsia="Century Gothic" w:hAnsi="Century Gothic"/>
        </w:rPr>
      </w:pPr>
      <w:hyperlink r:id="rId8">
        <w:r w:rsidDel="00000000" w:rsidR="00000000" w:rsidRPr="00000000">
          <w:rPr>
            <w:rFonts w:ascii="Century Gothic" w:cs="Century Gothic" w:eastAsia="Century Gothic" w:hAnsi="Century Gothic"/>
            <w:color w:val="1155cc"/>
            <w:u w:val="single"/>
            <w:rtl w:val="0"/>
          </w:rPr>
          <w:t xml:space="preserve">Glasovanje iz tujine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rPr>
          <w:rFonts w:ascii="Century Gothic" w:cs="Century Gothic" w:eastAsia="Century Gothic" w:hAnsi="Century Gothic"/>
        </w:rPr>
      </w:pPr>
      <w:hyperlink r:id="rId9">
        <w:r w:rsidDel="00000000" w:rsidR="00000000" w:rsidRPr="00000000">
          <w:rPr>
            <w:rFonts w:ascii="Century Gothic" w:cs="Century Gothic" w:eastAsia="Century Gothic" w:hAnsi="Century Gothic"/>
            <w:color w:val="1155cc"/>
            <w:u w:val="single"/>
            <w:rtl w:val="0"/>
          </w:rPr>
          <w:t xml:space="preserve">Glasovanje v tujini, za tuje kandidate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rPr>
          <w:rFonts w:ascii="Century Gothic" w:cs="Century Gothic" w:eastAsia="Century Gothic" w:hAnsi="Century Gothic"/>
        </w:rPr>
      </w:pPr>
      <w:hyperlink r:id="rId10">
        <w:r w:rsidDel="00000000" w:rsidR="00000000" w:rsidRPr="00000000">
          <w:rPr>
            <w:rFonts w:ascii="Century Gothic" w:cs="Century Gothic" w:eastAsia="Century Gothic" w:hAnsi="Century Gothic"/>
            <w:color w:val="1155cc"/>
            <w:u w:val="single"/>
            <w:rtl w:val="0"/>
          </w:rPr>
          <w:t xml:space="preserve">Tehnikalije, Evropske volitve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rPr>
          <w:rFonts w:ascii="Century Gothic" w:cs="Century Gothic" w:eastAsia="Century Gothic" w:hAnsi="Century Gothic"/>
          <w:u w:val="none"/>
        </w:rPr>
      </w:pPr>
      <w:hyperlink r:id="rId11">
        <w:r w:rsidDel="00000000" w:rsidR="00000000" w:rsidRPr="00000000">
          <w:rPr>
            <w:rFonts w:ascii="Century Gothic" w:cs="Century Gothic" w:eastAsia="Century Gothic" w:hAnsi="Century Gothic"/>
            <w:color w:val="1155cc"/>
            <w:u w:val="single"/>
            <w:rtl w:val="0"/>
          </w:rPr>
          <w:t xml:space="preserve">Common EU rules on voting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ind w:left="720" w:firstLine="0"/>
        <w:rPr>
          <w:rFonts w:ascii="Century Gothic" w:cs="Century Gothic" w:eastAsia="Century Gothic" w:hAnsi="Century Goth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  <w:rPr>
          <w:rFonts w:ascii="Century Gothic" w:cs="Century Gothic" w:eastAsia="Century Gothic" w:hAnsi="Century Gothic"/>
          <w:u w:val="none"/>
        </w:rPr>
      </w:pPr>
      <w:hyperlink r:id="rId12">
        <w:r w:rsidDel="00000000" w:rsidR="00000000" w:rsidRPr="00000000">
          <w:rPr>
            <w:rFonts w:ascii="Century Gothic" w:cs="Century Gothic" w:eastAsia="Century Gothic" w:hAnsi="Century Gothic"/>
            <w:color w:val="1155cc"/>
            <w:u w:val="single"/>
            <w:rtl w:val="0"/>
          </w:rPr>
          <w:t xml:space="preserve">Spitzenkandidaten process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  <w:rPr>
          <w:rFonts w:ascii="Century Gothic" w:cs="Century Gothic" w:eastAsia="Century Gothic" w:hAnsi="Century Gothic"/>
          <w:u w:val="none"/>
        </w:rPr>
      </w:pPr>
      <w:hyperlink r:id="rId13">
        <w:r w:rsidDel="00000000" w:rsidR="00000000" w:rsidRPr="00000000">
          <w:rPr>
            <w:rFonts w:ascii="Century Gothic" w:cs="Century Gothic" w:eastAsia="Century Gothic" w:hAnsi="Century Gothic"/>
            <w:color w:val="1155cc"/>
            <w:u w:val="single"/>
            <w:rtl w:val="0"/>
          </w:rPr>
          <w:t xml:space="preserve">What think-thanks think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  <w:rPr>
          <w:rFonts w:ascii="Century Gothic" w:cs="Century Gothic" w:eastAsia="Century Gothic" w:hAnsi="Century Gothic"/>
          <w:u w:val="none"/>
        </w:rPr>
      </w:pPr>
      <w:hyperlink r:id="rId14">
        <w:r w:rsidDel="00000000" w:rsidR="00000000" w:rsidRPr="00000000">
          <w:rPr>
            <w:rFonts w:ascii="Century Gothic" w:cs="Century Gothic" w:eastAsia="Century Gothic" w:hAnsi="Century Gothic"/>
            <w:color w:val="1155cc"/>
            <w:u w:val="single"/>
            <w:rtl w:val="0"/>
          </w:rPr>
          <w:t xml:space="preserve">Think-thank blog 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720" w:hanging="360"/>
        <w:rPr>
          <w:rFonts w:ascii="Century Gothic" w:cs="Century Gothic" w:eastAsia="Century Gothic" w:hAnsi="Century Gothic"/>
          <w:u w:val="none"/>
        </w:rPr>
      </w:pPr>
      <w:hyperlink r:id="rId15">
        <w:r w:rsidDel="00000000" w:rsidR="00000000" w:rsidRPr="00000000">
          <w:rPr>
            <w:rFonts w:ascii="Century Gothic" w:cs="Century Gothic" w:eastAsia="Century Gothic" w:hAnsi="Century Gothic"/>
            <w:color w:val="1155cc"/>
            <w:u w:val="single"/>
            <w:rtl w:val="0"/>
          </w:rPr>
          <w:t xml:space="preserve">Spletišče EP o volitvah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720" w:hanging="360"/>
        <w:rPr>
          <w:rFonts w:ascii="Century Gothic" w:cs="Century Gothic" w:eastAsia="Century Gothic" w:hAnsi="Century Gothic"/>
          <w:u w:val="none"/>
        </w:rPr>
      </w:pPr>
      <w:hyperlink r:id="rId16">
        <w:r w:rsidDel="00000000" w:rsidR="00000000" w:rsidRPr="00000000">
          <w:rPr>
            <w:rFonts w:ascii="Century Gothic" w:cs="Century Gothic" w:eastAsia="Century Gothic" w:hAnsi="Century Gothic"/>
            <w:color w:val="1155cc"/>
            <w:u w:val="single"/>
            <w:rtl w:val="0"/>
          </w:rPr>
          <w:t xml:space="preserve">Videii o EU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ind w:left="720" w:hanging="360"/>
        <w:rPr>
          <w:rFonts w:ascii="Century Gothic" w:cs="Century Gothic" w:eastAsia="Century Gothic" w:hAnsi="Century Gothic"/>
        </w:rPr>
      </w:pPr>
      <w:hyperlink r:id="rId17">
        <w:r w:rsidDel="00000000" w:rsidR="00000000" w:rsidRPr="00000000">
          <w:rPr>
            <w:color w:val="1155cc"/>
            <w:u w:val="single"/>
            <w:rtl w:val="0"/>
          </w:rPr>
          <w:t xml:space="preserve">POLITICO - sicer častnik, zato le nonbiased zadeve poberite vn</w:t>
        </w:r>
      </w:hyperlink>
      <w:hyperlink r:id="rId18">
        <w:r w:rsidDel="00000000" w:rsidR="00000000" w:rsidRPr="00000000">
          <w:rPr>
            <w:rFonts w:ascii="Century Gothic" w:cs="Century Gothic" w:eastAsia="Century Gothic" w:hAnsi="Century Gothic"/>
            <w:color w:val="1155cc"/>
            <w:u w:val="single"/>
            <w:rtl w:val="0"/>
          </w:rPr>
          <w:t xml:space="preserve"> 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ind w:left="720" w:hanging="360"/>
        <w:rPr>
          <w:rFonts w:ascii="Century Gothic" w:cs="Century Gothic" w:eastAsia="Century Gothic" w:hAnsi="Century Gothic"/>
          <w:u w:val="none"/>
        </w:rPr>
      </w:pPr>
      <w:hyperlink r:id="rId19">
        <w:r w:rsidDel="00000000" w:rsidR="00000000" w:rsidRPr="00000000">
          <w:rPr>
            <w:rFonts w:ascii="Century Gothic" w:cs="Century Gothic" w:eastAsia="Century Gothic" w:hAnsi="Century Gothic"/>
            <w:color w:val="1155cc"/>
            <w:u w:val="single"/>
            <w:rtl w:val="0"/>
          </w:rPr>
          <w:t xml:space="preserve">Europe elects - stat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ind w:left="720" w:hanging="360"/>
        <w:rPr>
          <w:rFonts w:ascii="Century Gothic" w:cs="Century Gothic" w:eastAsia="Century Gothic" w:hAnsi="Century Gothic"/>
          <w:u w:val="none"/>
        </w:rPr>
      </w:pPr>
      <w:hyperlink r:id="rId20">
        <w:r w:rsidDel="00000000" w:rsidR="00000000" w:rsidRPr="00000000">
          <w:rPr>
            <w:rFonts w:ascii="Century Gothic" w:cs="Century Gothic" w:eastAsia="Century Gothic" w:hAnsi="Century Gothic"/>
            <w:color w:val="1155cc"/>
            <w:u w:val="single"/>
            <w:rtl w:val="0"/>
          </w:rPr>
          <w:t xml:space="preserve">Kaj EU dela na raznih področjih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ind w:left="0" w:firstLine="0"/>
        <w:rPr>
          <w:rFonts w:ascii="Century Gothic" w:cs="Century Gothic" w:eastAsia="Century Gothic" w:hAnsi="Century Gothic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entury Gothic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s://europa.eu/euprotects/content/homepage_sl" TargetMode="External"/><Relationship Id="rId11" Type="http://schemas.openxmlformats.org/officeDocument/2006/relationships/hyperlink" Target="https://europa.eu/youreurope/citizens/residence/elections-abroad/european-elections/index_sl.htm" TargetMode="External"/><Relationship Id="rId10" Type="http://schemas.openxmlformats.org/officeDocument/2006/relationships/hyperlink" Target="https://europa.eu/youreurope/citizens/residence/elections-abroad/european-elections/index_sl.htm" TargetMode="External"/><Relationship Id="rId13" Type="http://schemas.openxmlformats.org/officeDocument/2006/relationships/hyperlink" Target="http://www.europarl.europa.eu/RegData/etudes/BRIE/2019/633138/EPRS_BRI(2019)633138_EN.pdf" TargetMode="External"/><Relationship Id="rId12" Type="http://schemas.openxmlformats.org/officeDocument/2006/relationships/hyperlink" Target="https://epthinktank.eu/2018/11/08/election-of-the-president-of-the-european-commission-understanding-the-spitzenkandidaten-process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europa.eu/youreurope/citizens/residence/elections-abroad/european-elections/index_sl.htm" TargetMode="External"/><Relationship Id="rId15" Type="http://schemas.openxmlformats.org/officeDocument/2006/relationships/hyperlink" Target="http://www.europarl.europa.eu/news/sl/press-room/elections-press-kit" TargetMode="External"/><Relationship Id="rId14" Type="http://schemas.openxmlformats.org/officeDocument/2006/relationships/hyperlink" Target="https://epthinktank.eu/" TargetMode="External"/><Relationship Id="rId17" Type="http://schemas.openxmlformats.org/officeDocument/2006/relationships/hyperlink" Target="https://www.politico.eu/2019-european-elections/" TargetMode="External"/><Relationship Id="rId16" Type="http://schemas.openxmlformats.org/officeDocument/2006/relationships/hyperlink" Target="http://www.europarl.europa.eu/at-your-service/sl/be-heard/elections" TargetMode="External"/><Relationship Id="rId5" Type="http://schemas.openxmlformats.org/officeDocument/2006/relationships/styles" Target="styles.xml"/><Relationship Id="rId19" Type="http://schemas.openxmlformats.org/officeDocument/2006/relationships/hyperlink" Target="https://europeelects.eu/ep2019/?fbclid=IwAR2pZJoHbK7qELtpdEu1gHejhmr16yCr3oBDpSCQfb_Cr5O_inHaX5F86c8" TargetMode="External"/><Relationship Id="rId6" Type="http://schemas.openxmlformats.org/officeDocument/2006/relationships/hyperlink" Target="https://epthinktank.eu/" TargetMode="External"/><Relationship Id="rId18" Type="http://schemas.openxmlformats.org/officeDocument/2006/relationships/hyperlink" Target="https://www.politico.eu/2019-european-elections/" TargetMode="External"/><Relationship Id="rId7" Type="http://schemas.openxmlformats.org/officeDocument/2006/relationships/hyperlink" Target="https://www.what-europe-does-for-me.eu/sl" TargetMode="External"/><Relationship Id="rId8" Type="http://schemas.openxmlformats.org/officeDocument/2006/relationships/hyperlink" Target="http://www.dvk-rs.si/index.php/si/kje-in-kako-volim/glasovanje-iz-tujine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enturyGothic-regular.ttf"/><Relationship Id="rId2" Type="http://schemas.openxmlformats.org/officeDocument/2006/relationships/font" Target="fonts/CenturyGothic-bold.ttf"/><Relationship Id="rId3" Type="http://schemas.openxmlformats.org/officeDocument/2006/relationships/font" Target="fonts/CenturyGothic-italic.ttf"/><Relationship Id="rId4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